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E4E" w:rsidRPr="00DA35B1" w:rsidRDefault="0012111D" w:rsidP="00374E4E">
      <w:pPr>
        <w:pStyle w:val="Heading1"/>
        <w:rPr>
          <w:rFonts w:ascii="Centaur" w:hAnsi="Centaur"/>
          <w:color w:val="auto"/>
          <w:sz w:val="36"/>
        </w:rPr>
      </w:pPr>
      <w:r>
        <w:rPr>
          <w:rFonts w:ascii="Centaur" w:hAnsi="Centaur"/>
          <w:noProof/>
          <w:color w:val="auto"/>
          <w:sz w:val="3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340264" wp14:editId="1F4C7665">
                <wp:simplePos x="0" y="0"/>
                <wp:positionH relativeFrom="column">
                  <wp:posOffset>1203655</wp:posOffset>
                </wp:positionH>
                <wp:positionV relativeFrom="paragraph">
                  <wp:posOffset>-31805</wp:posOffset>
                </wp:positionV>
                <wp:extent cx="5041127" cy="675861"/>
                <wp:effectExtent l="0" t="0" r="26670" b="1016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127" cy="6758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11D" w:rsidRPr="0012111D" w:rsidRDefault="0012111D" w:rsidP="006D58CE">
                            <w:pPr>
                              <w:pStyle w:val="BodyTextIndent"/>
                              <w:ind w:left="0"/>
                              <w:jc w:val="center"/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12111D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Cumann</w:t>
                            </w:r>
                            <w:proofErr w:type="spellEnd"/>
                            <w:r w:rsidRPr="0012111D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12111D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Naomh</w:t>
                            </w:r>
                            <w:proofErr w:type="spellEnd"/>
                            <w:r w:rsidRPr="0012111D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12111D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Pádraig</w:t>
                            </w:r>
                            <w:proofErr w:type="spellEnd"/>
                            <w:r w:rsidRPr="0012111D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gramStart"/>
                            <w:r w:rsidRPr="0012111D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An</w:t>
                            </w:r>
                            <w:proofErr w:type="gramEnd"/>
                            <w:r w:rsidRPr="0012111D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12111D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Eaglais</w:t>
                            </w:r>
                            <w:proofErr w:type="spellEnd"/>
                          </w:p>
                          <w:p w:rsidR="0012111D" w:rsidRPr="0012111D" w:rsidRDefault="0012111D" w:rsidP="0012111D">
                            <w:pPr>
                              <w:pStyle w:val="BodyTextIndent"/>
                              <w:ind w:left="0"/>
                              <w:rPr>
                                <w:i/>
                                <w:iCs/>
                                <w:sz w:val="8"/>
                                <w:szCs w:val="8"/>
                              </w:rPr>
                            </w:pPr>
                          </w:p>
                          <w:p w:rsidR="0012111D" w:rsidRPr="0012111D" w:rsidRDefault="0012111D" w:rsidP="006D58CE">
                            <w:pPr>
                              <w:pStyle w:val="BodyTextIndent"/>
                              <w:ind w:left="0"/>
                              <w:jc w:val="center"/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12111D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AGM 30</w:t>
                            </w:r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>th</w:t>
                            </w:r>
                            <w:r w:rsidRPr="0012111D"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November at 8pm</w:t>
                            </w:r>
                          </w:p>
                          <w:p w:rsidR="0012111D" w:rsidRDefault="0012111D" w:rsidP="006D58CE">
                            <w:pPr>
                              <w:pStyle w:val="BodyText"/>
                              <w:ind w:left="720"/>
                              <w:jc w:val="left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  <w:p w:rsidR="0012111D" w:rsidRDefault="0012111D" w:rsidP="006D58CE">
                            <w:pPr>
                              <w:pStyle w:val="BodyText"/>
                              <w:ind w:left="720"/>
                              <w:jc w:val="left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  <w:p w:rsidR="0012111D" w:rsidRDefault="001211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94.8pt;margin-top:-2.5pt;width:396.95pt;height:5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" strokecolor="white">
                <v:textbox>
                  <w:txbxContent>
                    <w:p w:rsidR="0012111D" w:rsidRPr="0012111D" w:rsidRDefault="0012111D" w:rsidP="006D58CE">
                      <w:pPr>
                        <w:pStyle w:val="BodyTextIndent"/>
                        <w:ind w:left="0"/>
                        <w:jc w:val="center"/>
                        <w:rPr>
                          <w:i/>
                          <w:iCs/>
                          <w:sz w:val="36"/>
                          <w:szCs w:val="36"/>
                        </w:rPr>
                      </w:pPr>
                      <w:proofErr w:type="spellStart"/>
                      <w:r w:rsidRPr="0012111D">
                        <w:rPr>
                          <w:i/>
                          <w:iCs/>
                          <w:sz w:val="36"/>
                          <w:szCs w:val="36"/>
                        </w:rPr>
                        <w:t>Cumann</w:t>
                      </w:r>
                      <w:proofErr w:type="spellEnd"/>
                      <w:r w:rsidRPr="0012111D">
                        <w:rPr>
                          <w:i/>
                          <w:i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12111D">
                        <w:rPr>
                          <w:i/>
                          <w:iCs/>
                          <w:sz w:val="36"/>
                          <w:szCs w:val="36"/>
                        </w:rPr>
                        <w:t>Naomh</w:t>
                      </w:r>
                      <w:proofErr w:type="spellEnd"/>
                      <w:r w:rsidRPr="0012111D">
                        <w:rPr>
                          <w:i/>
                          <w:i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12111D">
                        <w:rPr>
                          <w:i/>
                          <w:iCs/>
                          <w:sz w:val="36"/>
                          <w:szCs w:val="36"/>
                        </w:rPr>
                        <w:t>Pádraig</w:t>
                      </w:r>
                      <w:proofErr w:type="spellEnd"/>
                      <w:r w:rsidRPr="0012111D">
                        <w:rPr>
                          <w:i/>
                          <w:iCs/>
                          <w:sz w:val="36"/>
                          <w:szCs w:val="36"/>
                        </w:rPr>
                        <w:t xml:space="preserve"> </w:t>
                      </w:r>
                      <w:proofErr w:type="gramStart"/>
                      <w:r w:rsidRPr="0012111D">
                        <w:rPr>
                          <w:i/>
                          <w:iCs/>
                          <w:sz w:val="36"/>
                          <w:szCs w:val="36"/>
                        </w:rPr>
                        <w:t>An</w:t>
                      </w:r>
                      <w:proofErr w:type="gramEnd"/>
                      <w:r w:rsidRPr="0012111D">
                        <w:rPr>
                          <w:i/>
                          <w:iCs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12111D">
                        <w:rPr>
                          <w:i/>
                          <w:iCs/>
                          <w:sz w:val="36"/>
                          <w:szCs w:val="36"/>
                        </w:rPr>
                        <w:t>Eaglais</w:t>
                      </w:r>
                      <w:proofErr w:type="spellEnd"/>
                    </w:p>
                    <w:p w:rsidR="0012111D" w:rsidRPr="0012111D" w:rsidRDefault="0012111D" w:rsidP="0012111D">
                      <w:pPr>
                        <w:pStyle w:val="BodyTextIndent"/>
                        <w:ind w:left="0"/>
                        <w:rPr>
                          <w:i/>
                          <w:iCs/>
                          <w:sz w:val="8"/>
                          <w:szCs w:val="8"/>
                        </w:rPr>
                      </w:pPr>
                    </w:p>
                    <w:p w:rsidR="0012111D" w:rsidRPr="0012111D" w:rsidRDefault="0012111D" w:rsidP="006D58CE">
                      <w:pPr>
                        <w:pStyle w:val="BodyTextIndent"/>
                        <w:ind w:left="0"/>
                        <w:jc w:val="center"/>
                        <w:rPr>
                          <w:i/>
                          <w:iCs/>
                          <w:sz w:val="36"/>
                          <w:szCs w:val="36"/>
                        </w:rPr>
                      </w:pPr>
                      <w:r w:rsidRPr="0012111D">
                        <w:rPr>
                          <w:i/>
                          <w:iCs/>
                          <w:sz w:val="36"/>
                          <w:szCs w:val="36"/>
                        </w:rPr>
                        <w:t>AGM 30</w:t>
                      </w:r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>th</w:t>
                      </w:r>
                      <w:r w:rsidRPr="0012111D">
                        <w:rPr>
                          <w:i/>
                          <w:iCs/>
                          <w:sz w:val="36"/>
                          <w:szCs w:val="36"/>
                        </w:rPr>
                        <w:t xml:space="preserve"> November at 8pm</w:t>
                      </w:r>
                    </w:p>
                    <w:p w:rsidR="0012111D" w:rsidRDefault="0012111D" w:rsidP="006D58CE">
                      <w:pPr>
                        <w:pStyle w:val="BodyText"/>
                        <w:ind w:left="720"/>
                        <w:jc w:val="left"/>
                        <w:rPr>
                          <w:rFonts w:ascii="Arial" w:hAnsi="Arial" w:cs="Arial"/>
                          <w:szCs w:val="20"/>
                        </w:rPr>
                      </w:pPr>
                    </w:p>
                    <w:p w:rsidR="0012111D" w:rsidRDefault="0012111D" w:rsidP="006D58CE">
                      <w:pPr>
                        <w:pStyle w:val="BodyText"/>
                        <w:ind w:left="720"/>
                        <w:jc w:val="left"/>
                        <w:rPr>
                          <w:rFonts w:ascii="Arial" w:hAnsi="Arial" w:cs="Arial"/>
                          <w:szCs w:val="20"/>
                        </w:rPr>
                      </w:pPr>
                    </w:p>
                    <w:p w:rsidR="0012111D" w:rsidRDefault="0012111D"/>
                  </w:txbxContent>
                </v:textbox>
              </v:shape>
            </w:pict>
          </mc:Fallback>
        </mc:AlternateContent>
      </w:r>
    </w:p>
    <w:p w:rsidR="00374E4E" w:rsidRDefault="00374E4E" w:rsidP="00374E4E">
      <w:pPr>
        <w:rPr>
          <w:rFonts w:ascii="Arial" w:hAnsi="Arial" w:cs="Arial"/>
          <w:szCs w:val="20"/>
        </w:rPr>
      </w:pPr>
      <w:r>
        <w:rPr>
          <w:i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2955E52" wp14:editId="67506BB8">
                <wp:simplePos x="0" y="0"/>
                <wp:positionH relativeFrom="column">
                  <wp:posOffset>1091896</wp:posOffset>
                </wp:positionH>
                <wp:positionV relativeFrom="paragraph">
                  <wp:posOffset>447040</wp:posOffset>
                </wp:positionV>
                <wp:extent cx="5669280" cy="1113182"/>
                <wp:effectExtent l="0" t="0" r="26670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1113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11D" w:rsidRDefault="0012111D" w:rsidP="0012111D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Please find nomination forms and motions papers attached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for AGM which will be held on Wednesday 30th November in clubrooms at 8pm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.  Please note that nominations and motions will only be considered from paid up members.</w:t>
                            </w:r>
                          </w:p>
                          <w:p w:rsidR="0012111D" w:rsidRPr="0012111D" w:rsidRDefault="0012111D" w:rsidP="002D1D1A">
                            <w:pPr>
                              <w:pStyle w:val="BodyText"/>
                              <w:ind w:left="72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374E4E" w:rsidRPr="0012111D" w:rsidRDefault="0012111D" w:rsidP="0012111D">
                            <w:pPr>
                              <w:pStyle w:val="BodyText"/>
                              <w:ind w:left="720"/>
                              <w:jc w:val="left"/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</w:pPr>
                            <w:r w:rsidRPr="0012111D"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  <w:t xml:space="preserve">        </w:t>
                            </w:r>
                            <w:r w:rsidRPr="0012111D"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D1D1A" w:rsidRPr="0012111D"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  <w:t>Ainmniúcháin (Nominations)</w:t>
                            </w:r>
                          </w:p>
                          <w:p w:rsidR="00374E4E" w:rsidRDefault="00374E4E" w:rsidP="002D1D1A">
                            <w:pPr>
                              <w:pStyle w:val="BodyText"/>
                              <w:ind w:left="720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  <w:p w:rsidR="00374E4E" w:rsidRDefault="00374E4E" w:rsidP="00374E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86pt;margin-top:35.2pt;width:446.4pt;height:8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" strokecolor="white">
                <v:textbox>
                  <w:txbxContent>
                    <w:p w:rsidR="0012111D" w:rsidRDefault="0012111D" w:rsidP="0012111D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Please find nomination forms and motions papers attached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for AGM which will be held on Wednesday 30th November in clubrooms at 8pm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.  Please note that nominations and motions will only be considered from paid up members.</w:t>
                      </w:r>
                    </w:p>
                    <w:p w:rsidR="0012111D" w:rsidRPr="0012111D" w:rsidRDefault="0012111D" w:rsidP="002D1D1A">
                      <w:pPr>
                        <w:pStyle w:val="BodyText"/>
                        <w:ind w:left="72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:rsidR="00374E4E" w:rsidRPr="0012111D" w:rsidRDefault="0012111D" w:rsidP="0012111D">
                      <w:pPr>
                        <w:pStyle w:val="BodyText"/>
                        <w:ind w:left="720"/>
                        <w:jc w:val="left"/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</w:pPr>
                      <w:r w:rsidRPr="0012111D"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  <w:t xml:space="preserve">    </w:t>
                      </w:r>
                      <w:r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  <w:t xml:space="preserve">        </w:t>
                      </w:r>
                      <w:r w:rsidRPr="0012111D"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  <w:t xml:space="preserve"> </w:t>
                      </w:r>
                      <w:r w:rsidR="002D1D1A" w:rsidRPr="0012111D"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  <w:t>Ainmniúcháin (Nominations)</w:t>
                      </w:r>
                    </w:p>
                    <w:p w:rsidR="00374E4E" w:rsidRDefault="00374E4E" w:rsidP="002D1D1A">
                      <w:pPr>
                        <w:pStyle w:val="BodyText"/>
                        <w:ind w:left="720"/>
                        <w:rPr>
                          <w:rFonts w:ascii="Arial" w:hAnsi="Arial" w:cs="Arial"/>
                          <w:szCs w:val="20"/>
                        </w:rPr>
                      </w:pPr>
                    </w:p>
                    <w:p w:rsidR="00374E4E" w:rsidRDefault="00374E4E" w:rsidP="00374E4E"/>
                  </w:txbxContent>
                </v:textbox>
              </v:shape>
            </w:pict>
          </mc:Fallback>
        </mc:AlternateContent>
      </w:r>
      <w:r>
        <w:rPr>
          <w:i/>
          <w:iCs/>
          <w:noProof/>
          <w:lang w:eastAsia="en-GB"/>
        </w:rPr>
        <w:drawing>
          <wp:inline distT="0" distB="0" distL="0" distR="0">
            <wp:extent cx="1085850" cy="1209675"/>
            <wp:effectExtent l="0" t="0" r="0" b="9525"/>
            <wp:docPr id="1" name="Picture 1" descr="Eglish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glish Cres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Cs w:val="20"/>
        </w:rPr>
        <w:t xml:space="preserve"> </w:t>
      </w:r>
    </w:p>
    <w:p w:rsidR="00374E4E" w:rsidRDefault="00374E4E" w:rsidP="00374E4E">
      <w:pPr>
        <w:rPr>
          <w:rFonts w:ascii="Arial" w:hAnsi="Arial" w:cs="Arial"/>
          <w:szCs w:val="20"/>
        </w:rPr>
      </w:pPr>
    </w:p>
    <w:p w:rsidR="00374E4E" w:rsidRDefault="00374E4E" w:rsidP="00374E4E">
      <w:pPr>
        <w:pStyle w:val="BodyText"/>
        <w:jc w:val="left"/>
        <w:rPr>
          <w:rFonts w:ascii="Arial" w:hAnsi="Arial" w:cs="Arial"/>
          <w:szCs w:val="20"/>
        </w:rPr>
      </w:pPr>
    </w:p>
    <w:tbl>
      <w:tblPr>
        <w:tblStyle w:val="TableGrid"/>
        <w:tblW w:w="10358" w:type="dxa"/>
        <w:tblLook w:val="04A0" w:firstRow="1" w:lastRow="0" w:firstColumn="1" w:lastColumn="0" w:noHBand="0" w:noVBand="1"/>
      </w:tblPr>
      <w:tblGrid>
        <w:gridCol w:w="3386"/>
        <w:gridCol w:w="6972"/>
      </w:tblGrid>
      <w:tr w:rsidR="002D1D1A" w:rsidRPr="00A92345" w:rsidTr="008001FA">
        <w:trPr>
          <w:trHeight w:val="565"/>
        </w:trPr>
        <w:tc>
          <w:tcPr>
            <w:tcW w:w="3386" w:type="dxa"/>
          </w:tcPr>
          <w:p w:rsidR="002D1D1A" w:rsidRPr="00A92345" w:rsidRDefault="002D1D1A" w:rsidP="00374E4E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A92345">
              <w:rPr>
                <w:rFonts w:asciiTheme="minorHAnsi" w:hAnsiTheme="minorHAnsi" w:cstheme="minorHAnsi"/>
                <w:b/>
              </w:rPr>
              <w:t>Cathaoirleach</w:t>
            </w:r>
            <w:proofErr w:type="spellEnd"/>
            <w:r w:rsidRPr="00A92345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2D1D1A" w:rsidRPr="00A92345" w:rsidRDefault="002D1D1A" w:rsidP="00374E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2345">
              <w:rPr>
                <w:rFonts w:asciiTheme="minorHAnsi" w:hAnsiTheme="minorHAnsi" w:cstheme="minorHAnsi"/>
                <w:sz w:val="20"/>
                <w:szCs w:val="20"/>
              </w:rPr>
              <w:t>(Chairperson)</w:t>
            </w:r>
          </w:p>
        </w:tc>
        <w:tc>
          <w:tcPr>
            <w:tcW w:w="6972" w:type="dxa"/>
          </w:tcPr>
          <w:p w:rsidR="002D1D1A" w:rsidRPr="00A92345" w:rsidRDefault="002D1D1A" w:rsidP="00374E4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1D1A" w:rsidRPr="00A92345" w:rsidTr="008001FA">
        <w:trPr>
          <w:trHeight w:val="578"/>
        </w:trPr>
        <w:tc>
          <w:tcPr>
            <w:tcW w:w="3386" w:type="dxa"/>
          </w:tcPr>
          <w:p w:rsidR="002D1D1A" w:rsidRPr="00A92345" w:rsidRDefault="002D1D1A" w:rsidP="00374E4E">
            <w:pPr>
              <w:rPr>
                <w:rFonts w:asciiTheme="minorHAnsi" w:hAnsiTheme="minorHAnsi" w:cstheme="minorHAnsi"/>
                <w:b/>
              </w:rPr>
            </w:pPr>
            <w:r w:rsidRPr="00A92345">
              <w:rPr>
                <w:rFonts w:asciiTheme="minorHAnsi" w:hAnsiTheme="minorHAnsi" w:cstheme="minorHAnsi"/>
                <w:b/>
              </w:rPr>
              <w:t xml:space="preserve">Leas </w:t>
            </w:r>
            <w:proofErr w:type="spellStart"/>
            <w:r w:rsidRPr="00A92345">
              <w:rPr>
                <w:rFonts w:asciiTheme="minorHAnsi" w:hAnsiTheme="minorHAnsi" w:cstheme="minorHAnsi"/>
                <w:b/>
              </w:rPr>
              <w:t>Cathaoirleach</w:t>
            </w:r>
            <w:proofErr w:type="spellEnd"/>
          </w:p>
          <w:p w:rsidR="002D1D1A" w:rsidRPr="00A92345" w:rsidRDefault="002D1D1A" w:rsidP="00374E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2345">
              <w:rPr>
                <w:rFonts w:asciiTheme="minorHAnsi" w:hAnsiTheme="minorHAnsi" w:cstheme="minorHAnsi"/>
                <w:sz w:val="20"/>
                <w:szCs w:val="20"/>
              </w:rPr>
              <w:t>(Vice Chairperson)</w:t>
            </w:r>
          </w:p>
        </w:tc>
        <w:tc>
          <w:tcPr>
            <w:tcW w:w="6972" w:type="dxa"/>
          </w:tcPr>
          <w:p w:rsidR="002D1D1A" w:rsidRPr="00A92345" w:rsidRDefault="002D1D1A" w:rsidP="00374E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234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  <w:p w:rsidR="002D1D1A" w:rsidRPr="00A92345" w:rsidRDefault="002D1D1A" w:rsidP="00374E4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234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</w:tr>
      <w:tr w:rsidR="002D1D1A" w:rsidRPr="00A92345" w:rsidTr="008001FA">
        <w:trPr>
          <w:trHeight w:val="578"/>
        </w:trPr>
        <w:tc>
          <w:tcPr>
            <w:tcW w:w="3386" w:type="dxa"/>
          </w:tcPr>
          <w:p w:rsidR="002D1D1A" w:rsidRPr="00A92345" w:rsidRDefault="002D1D1A" w:rsidP="00374E4E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A92345">
              <w:rPr>
                <w:rFonts w:asciiTheme="minorHAnsi" w:hAnsiTheme="minorHAnsi" w:cstheme="minorHAnsi"/>
                <w:b/>
              </w:rPr>
              <w:t>Rúnaí</w:t>
            </w:r>
            <w:proofErr w:type="spellEnd"/>
            <w:r w:rsidRPr="00A92345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2D1D1A" w:rsidRPr="00A92345" w:rsidRDefault="002D1D1A" w:rsidP="00374E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2345">
              <w:rPr>
                <w:rFonts w:asciiTheme="minorHAnsi" w:hAnsiTheme="minorHAnsi" w:cstheme="minorHAnsi"/>
                <w:sz w:val="20"/>
                <w:szCs w:val="20"/>
              </w:rPr>
              <w:t>(Secretary)</w:t>
            </w:r>
          </w:p>
        </w:tc>
        <w:tc>
          <w:tcPr>
            <w:tcW w:w="6972" w:type="dxa"/>
          </w:tcPr>
          <w:p w:rsidR="002D1D1A" w:rsidRPr="00A92345" w:rsidRDefault="002D1D1A" w:rsidP="00374E4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1D1A" w:rsidRPr="00A92345" w:rsidTr="008001FA">
        <w:trPr>
          <w:trHeight w:val="565"/>
        </w:trPr>
        <w:tc>
          <w:tcPr>
            <w:tcW w:w="3386" w:type="dxa"/>
          </w:tcPr>
          <w:p w:rsidR="002D1D1A" w:rsidRPr="00A92345" w:rsidRDefault="002D1D1A" w:rsidP="00374E4E">
            <w:pPr>
              <w:rPr>
                <w:rFonts w:asciiTheme="minorHAnsi" w:hAnsiTheme="minorHAnsi" w:cstheme="minorHAnsi"/>
                <w:b/>
              </w:rPr>
            </w:pPr>
            <w:r w:rsidRPr="00A92345">
              <w:rPr>
                <w:rFonts w:asciiTheme="minorHAnsi" w:hAnsiTheme="minorHAnsi" w:cstheme="minorHAnsi"/>
                <w:b/>
              </w:rPr>
              <w:t xml:space="preserve">Leas </w:t>
            </w:r>
            <w:proofErr w:type="spellStart"/>
            <w:r w:rsidRPr="00A92345">
              <w:rPr>
                <w:rFonts w:asciiTheme="minorHAnsi" w:hAnsiTheme="minorHAnsi" w:cstheme="minorHAnsi"/>
                <w:b/>
              </w:rPr>
              <w:t>Rúnaí</w:t>
            </w:r>
            <w:proofErr w:type="spellEnd"/>
            <w:r w:rsidRPr="00A92345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2D1D1A" w:rsidRPr="00A92345" w:rsidRDefault="002D1D1A" w:rsidP="00374E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2345">
              <w:rPr>
                <w:rFonts w:asciiTheme="minorHAnsi" w:hAnsiTheme="minorHAnsi" w:cstheme="minorHAnsi"/>
                <w:sz w:val="20"/>
                <w:szCs w:val="20"/>
              </w:rPr>
              <w:t>(Assistant Secretary)</w:t>
            </w:r>
          </w:p>
        </w:tc>
        <w:tc>
          <w:tcPr>
            <w:tcW w:w="6972" w:type="dxa"/>
          </w:tcPr>
          <w:p w:rsidR="002D1D1A" w:rsidRPr="00A92345" w:rsidRDefault="002D1D1A" w:rsidP="00374E4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1D1A" w:rsidRPr="00A92345" w:rsidTr="008001FA">
        <w:trPr>
          <w:trHeight w:val="578"/>
        </w:trPr>
        <w:tc>
          <w:tcPr>
            <w:tcW w:w="3386" w:type="dxa"/>
          </w:tcPr>
          <w:p w:rsidR="002D1D1A" w:rsidRPr="00A92345" w:rsidRDefault="002D1D1A" w:rsidP="00374E4E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A92345">
              <w:rPr>
                <w:rFonts w:asciiTheme="minorHAnsi" w:hAnsiTheme="minorHAnsi" w:cstheme="minorHAnsi"/>
                <w:b/>
              </w:rPr>
              <w:t>Cisteoir</w:t>
            </w:r>
            <w:proofErr w:type="spellEnd"/>
            <w:r w:rsidRPr="00A92345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2D1D1A" w:rsidRPr="00A92345" w:rsidRDefault="002D1D1A" w:rsidP="00374E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2345">
              <w:rPr>
                <w:rFonts w:asciiTheme="minorHAnsi" w:hAnsiTheme="minorHAnsi" w:cstheme="minorHAnsi"/>
                <w:sz w:val="20"/>
                <w:szCs w:val="20"/>
              </w:rPr>
              <w:t>(Treasurer)</w:t>
            </w:r>
          </w:p>
        </w:tc>
        <w:tc>
          <w:tcPr>
            <w:tcW w:w="6972" w:type="dxa"/>
          </w:tcPr>
          <w:p w:rsidR="002D1D1A" w:rsidRPr="00A92345" w:rsidRDefault="002D1D1A" w:rsidP="00374E4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1D1A" w:rsidRPr="00A92345" w:rsidTr="008001FA">
        <w:trPr>
          <w:trHeight w:val="578"/>
        </w:trPr>
        <w:tc>
          <w:tcPr>
            <w:tcW w:w="3386" w:type="dxa"/>
          </w:tcPr>
          <w:p w:rsidR="002D1D1A" w:rsidRPr="00A92345" w:rsidRDefault="002D1D1A" w:rsidP="00374E4E">
            <w:pPr>
              <w:rPr>
                <w:rFonts w:asciiTheme="minorHAnsi" w:hAnsiTheme="minorHAnsi" w:cstheme="minorHAnsi"/>
                <w:b/>
              </w:rPr>
            </w:pPr>
            <w:r w:rsidRPr="00A92345">
              <w:rPr>
                <w:rFonts w:asciiTheme="minorHAnsi" w:hAnsiTheme="minorHAnsi" w:cstheme="minorHAnsi"/>
                <w:b/>
              </w:rPr>
              <w:t xml:space="preserve">Leas </w:t>
            </w:r>
            <w:proofErr w:type="spellStart"/>
            <w:r w:rsidRPr="00A92345">
              <w:rPr>
                <w:rFonts w:asciiTheme="minorHAnsi" w:hAnsiTheme="minorHAnsi" w:cstheme="minorHAnsi"/>
                <w:b/>
              </w:rPr>
              <w:t>Cisteoir</w:t>
            </w:r>
            <w:proofErr w:type="spellEnd"/>
          </w:p>
          <w:p w:rsidR="002D1D1A" w:rsidRPr="00A92345" w:rsidRDefault="002D1D1A" w:rsidP="00374E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2345">
              <w:rPr>
                <w:rFonts w:asciiTheme="minorHAnsi" w:hAnsiTheme="minorHAnsi" w:cstheme="minorHAnsi"/>
                <w:sz w:val="20"/>
                <w:szCs w:val="20"/>
              </w:rPr>
              <w:t xml:space="preserve"> (Assistant Treasurer)</w:t>
            </w:r>
          </w:p>
        </w:tc>
        <w:tc>
          <w:tcPr>
            <w:tcW w:w="6972" w:type="dxa"/>
          </w:tcPr>
          <w:p w:rsidR="002D1D1A" w:rsidRPr="00A92345" w:rsidRDefault="002D1D1A" w:rsidP="00374E4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1D1A" w:rsidRPr="00A92345" w:rsidTr="008001FA">
        <w:trPr>
          <w:trHeight w:val="565"/>
        </w:trPr>
        <w:tc>
          <w:tcPr>
            <w:tcW w:w="3386" w:type="dxa"/>
          </w:tcPr>
          <w:p w:rsidR="00A92345" w:rsidRPr="00A92345" w:rsidRDefault="00A92345" w:rsidP="00374E4E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A92345">
              <w:rPr>
                <w:rFonts w:asciiTheme="minorHAnsi" w:hAnsiTheme="minorHAnsi" w:cstheme="minorHAnsi"/>
                <w:b/>
              </w:rPr>
              <w:t>Cláraitheoir</w:t>
            </w:r>
            <w:proofErr w:type="spellEnd"/>
          </w:p>
          <w:p w:rsidR="002D1D1A" w:rsidRPr="00A92345" w:rsidRDefault="00A92345" w:rsidP="00374E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2345">
              <w:rPr>
                <w:rFonts w:asciiTheme="minorHAnsi" w:hAnsiTheme="minorHAnsi" w:cstheme="minorHAnsi"/>
              </w:rPr>
              <w:t xml:space="preserve"> </w:t>
            </w:r>
            <w:r w:rsidRPr="00A92345">
              <w:rPr>
                <w:rFonts w:asciiTheme="minorHAnsi" w:hAnsiTheme="minorHAnsi" w:cstheme="minorHAnsi"/>
                <w:sz w:val="20"/>
                <w:szCs w:val="20"/>
              </w:rPr>
              <w:t>(Registrar)</w:t>
            </w:r>
          </w:p>
        </w:tc>
        <w:tc>
          <w:tcPr>
            <w:tcW w:w="6972" w:type="dxa"/>
          </w:tcPr>
          <w:p w:rsidR="002D1D1A" w:rsidRPr="00A92345" w:rsidRDefault="002D1D1A" w:rsidP="00374E4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1D1A" w:rsidRPr="00A92345" w:rsidTr="008001FA">
        <w:trPr>
          <w:trHeight w:val="578"/>
        </w:trPr>
        <w:tc>
          <w:tcPr>
            <w:tcW w:w="3386" w:type="dxa"/>
          </w:tcPr>
          <w:p w:rsidR="00A92345" w:rsidRPr="00A92345" w:rsidRDefault="00A92345" w:rsidP="00374E4E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A92345">
              <w:rPr>
                <w:rFonts w:asciiTheme="minorHAnsi" w:hAnsiTheme="minorHAnsi" w:cstheme="minorHAnsi"/>
                <w:b/>
              </w:rPr>
              <w:t>Oifigeach</w:t>
            </w:r>
            <w:proofErr w:type="spellEnd"/>
            <w:r w:rsidRPr="00A92345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A92345">
              <w:rPr>
                <w:rFonts w:asciiTheme="minorHAnsi" w:hAnsiTheme="minorHAnsi" w:cstheme="minorHAnsi"/>
                <w:b/>
              </w:rPr>
              <w:t>na</w:t>
            </w:r>
            <w:proofErr w:type="spellEnd"/>
            <w:r w:rsidRPr="00A92345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A92345">
              <w:rPr>
                <w:rFonts w:asciiTheme="minorHAnsi" w:hAnsiTheme="minorHAnsi" w:cstheme="minorHAnsi"/>
                <w:b/>
              </w:rPr>
              <w:t>nÓg</w:t>
            </w:r>
            <w:proofErr w:type="spellEnd"/>
            <w:r w:rsidRPr="00A92345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2D1D1A" w:rsidRPr="00A92345" w:rsidRDefault="00A92345" w:rsidP="00374E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2345">
              <w:rPr>
                <w:rFonts w:asciiTheme="minorHAnsi" w:hAnsiTheme="minorHAnsi" w:cstheme="minorHAnsi"/>
                <w:sz w:val="20"/>
                <w:szCs w:val="20"/>
              </w:rPr>
              <w:t>(Youth Officer)</w:t>
            </w:r>
          </w:p>
        </w:tc>
        <w:tc>
          <w:tcPr>
            <w:tcW w:w="6972" w:type="dxa"/>
          </w:tcPr>
          <w:p w:rsidR="002D1D1A" w:rsidRPr="00A92345" w:rsidRDefault="002D1D1A" w:rsidP="00374E4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92345" w:rsidRPr="00A92345" w:rsidTr="008001FA">
        <w:trPr>
          <w:trHeight w:val="578"/>
        </w:trPr>
        <w:tc>
          <w:tcPr>
            <w:tcW w:w="3386" w:type="dxa"/>
          </w:tcPr>
          <w:p w:rsidR="00A92345" w:rsidRPr="00A92345" w:rsidRDefault="00A92345" w:rsidP="00236FB0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A92345">
              <w:rPr>
                <w:rFonts w:asciiTheme="minorHAnsi" w:hAnsiTheme="minorHAnsi" w:cstheme="minorHAnsi"/>
                <w:b/>
              </w:rPr>
              <w:t>Oifigeach</w:t>
            </w:r>
            <w:proofErr w:type="spellEnd"/>
            <w:r w:rsidRPr="00A92345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A92345">
              <w:rPr>
                <w:rFonts w:asciiTheme="minorHAnsi" w:hAnsiTheme="minorHAnsi" w:cstheme="minorHAnsi"/>
                <w:b/>
              </w:rPr>
              <w:t>Cultur</w:t>
            </w:r>
            <w:proofErr w:type="spellEnd"/>
            <w:r w:rsidRPr="00A92345">
              <w:rPr>
                <w:rFonts w:asciiTheme="minorHAnsi" w:hAnsiTheme="minorHAnsi" w:cstheme="minorHAnsi"/>
                <w:b/>
              </w:rPr>
              <w:t xml:space="preserve"> &amp; </w:t>
            </w:r>
            <w:proofErr w:type="spellStart"/>
            <w:r w:rsidRPr="00A92345">
              <w:rPr>
                <w:rFonts w:asciiTheme="minorHAnsi" w:hAnsiTheme="minorHAnsi" w:cstheme="minorHAnsi"/>
                <w:b/>
              </w:rPr>
              <w:t>Teanga</w:t>
            </w:r>
            <w:proofErr w:type="spellEnd"/>
          </w:p>
          <w:p w:rsidR="00A92345" w:rsidRPr="00A92345" w:rsidRDefault="00A92345" w:rsidP="00236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2345">
              <w:rPr>
                <w:rFonts w:asciiTheme="minorHAnsi" w:hAnsiTheme="minorHAnsi" w:cstheme="minorHAnsi"/>
                <w:sz w:val="20"/>
                <w:szCs w:val="20"/>
              </w:rPr>
              <w:t>(Culture &amp; Language Officer)</w:t>
            </w:r>
          </w:p>
        </w:tc>
        <w:tc>
          <w:tcPr>
            <w:tcW w:w="6972" w:type="dxa"/>
          </w:tcPr>
          <w:p w:rsidR="00A92345" w:rsidRPr="00A92345" w:rsidRDefault="00A92345" w:rsidP="00236F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92345" w:rsidRPr="00A92345" w:rsidTr="008001FA">
        <w:trPr>
          <w:trHeight w:val="565"/>
        </w:trPr>
        <w:tc>
          <w:tcPr>
            <w:tcW w:w="3386" w:type="dxa"/>
          </w:tcPr>
          <w:p w:rsidR="00A92345" w:rsidRPr="00A92345" w:rsidRDefault="00A92345" w:rsidP="00236FB0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A92345">
              <w:rPr>
                <w:rFonts w:asciiTheme="minorHAnsi" w:hAnsiTheme="minorHAnsi" w:cstheme="minorHAnsi"/>
                <w:b/>
              </w:rPr>
              <w:t>Oifigeach</w:t>
            </w:r>
            <w:proofErr w:type="spellEnd"/>
            <w:r w:rsidRPr="00A92345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A92345">
              <w:rPr>
                <w:rFonts w:asciiTheme="minorHAnsi" w:hAnsiTheme="minorHAnsi" w:cstheme="minorHAnsi"/>
                <w:b/>
              </w:rPr>
              <w:t>Caidreamh</w:t>
            </w:r>
            <w:proofErr w:type="spellEnd"/>
            <w:r w:rsidRPr="00A92345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A92345">
              <w:rPr>
                <w:rFonts w:asciiTheme="minorHAnsi" w:hAnsiTheme="minorHAnsi" w:cstheme="minorHAnsi"/>
                <w:b/>
              </w:rPr>
              <w:t>Poiblí</w:t>
            </w:r>
            <w:proofErr w:type="spellEnd"/>
            <w:r w:rsidRPr="00A92345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A92345" w:rsidRPr="00A92345" w:rsidRDefault="00A92345" w:rsidP="00236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92345">
              <w:rPr>
                <w:rFonts w:asciiTheme="minorHAnsi" w:hAnsiTheme="minorHAnsi" w:cstheme="minorHAnsi"/>
                <w:sz w:val="20"/>
                <w:szCs w:val="20"/>
              </w:rPr>
              <w:t>(PRO &amp; IT)</w:t>
            </w:r>
          </w:p>
        </w:tc>
        <w:tc>
          <w:tcPr>
            <w:tcW w:w="6972" w:type="dxa"/>
          </w:tcPr>
          <w:p w:rsidR="00A92345" w:rsidRPr="00A92345" w:rsidRDefault="00A92345" w:rsidP="00236F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01FA" w:rsidRPr="00A92345" w:rsidTr="00E97CAD">
        <w:trPr>
          <w:trHeight w:val="2804"/>
        </w:trPr>
        <w:tc>
          <w:tcPr>
            <w:tcW w:w="3386" w:type="dxa"/>
          </w:tcPr>
          <w:p w:rsidR="00A555F6" w:rsidRPr="00A555F6" w:rsidRDefault="00A555F6" w:rsidP="00236FB0">
            <w:pPr>
              <w:rPr>
                <w:rFonts w:asciiTheme="minorHAnsi" w:hAnsiTheme="minorHAnsi" w:cstheme="minorHAnsi"/>
                <w:b/>
              </w:rPr>
            </w:pPr>
            <w:proofErr w:type="spellStart"/>
            <w:r w:rsidRPr="00A555F6">
              <w:rPr>
                <w:rFonts w:asciiTheme="minorHAnsi" w:hAnsiTheme="minorHAnsi" w:cstheme="minorHAnsi"/>
                <w:b/>
              </w:rPr>
              <w:t>Coiste</w:t>
            </w:r>
            <w:proofErr w:type="spellEnd"/>
          </w:p>
          <w:p w:rsidR="008001FA" w:rsidRPr="00A555F6" w:rsidRDefault="00A555F6" w:rsidP="00236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555F6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8001FA" w:rsidRPr="00A555F6">
              <w:rPr>
                <w:rFonts w:asciiTheme="minorHAnsi" w:hAnsiTheme="minorHAnsi" w:cstheme="minorHAnsi"/>
                <w:sz w:val="20"/>
                <w:szCs w:val="20"/>
              </w:rPr>
              <w:t>Committee</w:t>
            </w:r>
            <w:r w:rsidRPr="00A555F6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6972" w:type="dxa"/>
          </w:tcPr>
          <w:p w:rsidR="008001FA" w:rsidRPr="00A92345" w:rsidRDefault="008001FA" w:rsidP="00236FB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F6CD6" w:rsidRPr="00E271B2" w:rsidRDefault="006F6CD6" w:rsidP="00374E4E">
      <w:pPr>
        <w:rPr>
          <w:rFonts w:ascii="Calibri" w:hAnsi="Calibri"/>
          <w:sz w:val="22"/>
          <w:szCs w:val="22"/>
        </w:rPr>
      </w:pPr>
    </w:p>
    <w:p w:rsidR="00E22719" w:rsidRDefault="00E2271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6938"/>
      </w:tblGrid>
      <w:tr w:rsidR="008001FA" w:rsidTr="008001FA">
        <w:trPr>
          <w:trHeight w:val="586"/>
        </w:trPr>
        <w:tc>
          <w:tcPr>
            <w:tcW w:w="3369" w:type="dxa"/>
          </w:tcPr>
          <w:p w:rsidR="008001FA" w:rsidRPr="008001FA" w:rsidRDefault="008001FA">
            <w:pPr>
              <w:rPr>
                <w:rFonts w:asciiTheme="minorHAnsi" w:hAnsiTheme="minorHAnsi" w:cstheme="minorHAnsi"/>
              </w:rPr>
            </w:pPr>
            <w:r w:rsidRPr="008001FA">
              <w:rPr>
                <w:rFonts w:asciiTheme="minorHAnsi" w:hAnsiTheme="minorHAnsi" w:cstheme="minorHAnsi"/>
              </w:rPr>
              <w:t>Your Name</w:t>
            </w:r>
          </w:p>
        </w:tc>
        <w:tc>
          <w:tcPr>
            <w:tcW w:w="6938" w:type="dxa"/>
          </w:tcPr>
          <w:p w:rsidR="008001FA" w:rsidRDefault="008001FA"/>
        </w:tc>
      </w:tr>
    </w:tbl>
    <w:p w:rsidR="008001FA" w:rsidRDefault="008001FA">
      <w:pPr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 xml:space="preserve">            </w:t>
      </w:r>
      <w:r w:rsidRPr="008001FA">
        <w:rPr>
          <w:rFonts w:asciiTheme="minorHAnsi" w:hAnsiTheme="minorHAnsi" w:cstheme="minorHAnsi"/>
          <w:b/>
          <w:i/>
        </w:rPr>
        <w:t>Please note that permission must be sought from the nominee prior to their nomination</w:t>
      </w:r>
    </w:p>
    <w:p w:rsidR="008001FA" w:rsidRDefault="008001FA">
      <w:pPr>
        <w:rPr>
          <w:rFonts w:asciiTheme="minorHAnsi" w:hAnsiTheme="minorHAnsi" w:cstheme="minorHAnsi"/>
          <w:b/>
          <w:i/>
        </w:rPr>
      </w:pPr>
    </w:p>
    <w:p w:rsidR="008001FA" w:rsidRDefault="008001FA">
      <w:pPr>
        <w:rPr>
          <w:rFonts w:asciiTheme="minorHAnsi" w:hAnsiTheme="minorHAnsi" w:cstheme="minorHAnsi"/>
          <w:b/>
          <w:i/>
        </w:rPr>
      </w:pPr>
    </w:p>
    <w:p w:rsidR="008001FA" w:rsidRDefault="008001FA">
      <w:pPr>
        <w:rPr>
          <w:rFonts w:asciiTheme="minorHAnsi" w:hAnsiTheme="minorHAnsi" w:cstheme="minorHAnsi"/>
          <w:b/>
          <w:i/>
        </w:rPr>
      </w:pPr>
    </w:p>
    <w:p w:rsidR="008001FA" w:rsidRDefault="008001FA">
      <w:pPr>
        <w:rPr>
          <w:rFonts w:asciiTheme="minorHAnsi" w:hAnsiTheme="minorHAnsi" w:cstheme="minorHAnsi"/>
          <w:b/>
          <w:i/>
        </w:rPr>
      </w:pPr>
    </w:p>
    <w:p w:rsidR="008001FA" w:rsidRPr="008001FA" w:rsidRDefault="008001FA" w:rsidP="00AF07B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001FA">
        <w:rPr>
          <w:rFonts w:asciiTheme="minorHAnsi" w:hAnsiTheme="minorHAnsi" w:cstheme="minorHAnsi"/>
          <w:b/>
          <w:sz w:val="28"/>
          <w:szCs w:val="28"/>
        </w:rPr>
        <w:t xml:space="preserve">Return completed forms to </w:t>
      </w:r>
      <w:proofErr w:type="spellStart"/>
      <w:r w:rsidRPr="008001FA">
        <w:rPr>
          <w:rFonts w:asciiTheme="minorHAnsi" w:hAnsiTheme="minorHAnsi" w:cstheme="minorHAnsi"/>
          <w:b/>
          <w:sz w:val="28"/>
          <w:szCs w:val="28"/>
        </w:rPr>
        <w:t>Rúnaí</w:t>
      </w:r>
      <w:proofErr w:type="spellEnd"/>
      <w:r w:rsidRPr="008001FA">
        <w:rPr>
          <w:rFonts w:asciiTheme="minorHAnsi" w:hAnsiTheme="minorHAnsi" w:cstheme="minorHAnsi"/>
          <w:b/>
          <w:sz w:val="28"/>
          <w:szCs w:val="28"/>
        </w:rPr>
        <w:t xml:space="preserve"> Paul </w:t>
      </w:r>
      <w:proofErr w:type="spellStart"/>
      <w:r w:rsidRPr="008001FA">
        <w:rPr>
          <w:rFonts w:asciiTheme="minorHAnsi" w:hAnsiTheme="minorHAnsi" w:cstheme="minorHAnsi"/>
          <w:b/>
          <w:sz w:val="28"/>
          <w:szCs w:val="28"/>
        </w:rPr>
        <w:t>Donaghy</w:t>
      </w:r>
      <w:proofErr w:type="spellEnd"/>
      <w:r w:rsidRPr="008001FA">
        <w:rPr>
          <w:rFonts w:asciiTheme="minorHAnsi" w:hAnsiTheme="minorHAnsi" w:cstheme="minorHAnsi"/>
          <w:b/>
          <w:sz w:val="28"/>
          <w:szCs w:val="28"/>
        </w:rPr>
        <w:t xml:space="preserve"> by Friday 25th of November</w:t>
      </w:r>
      <w:bookmarkStart w:id="0" w:name="_GoBack"/>
      <w:bookmarkEnd w:id="0"/>
    </w:p>
    <w:p w:rsidR="00A51A0C" w:rsidRDefault="008001FA">
      <w:pPr>
        <w:rPr>
          <w:rFonts w:asciiTheme="minorHAnsi" w:hAnsiTheme="minorHAnsi" w:cstheme="minorHAnsi"/>
          <w:b/>
          <w:i/>
        </w:rPr>
      </w:pPr>
      <w:r>
        <w:rPr>
          <w:i/>
          <w:iCs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DBADAE" wp14:editId="26A2A4DC">
                <wp:simplePos x="0" y="0"/>
                <wp:positionH relativeFrom="column">
                  <wp:posOffset>1243965</wp:posOffset>
                </wp:positionH>
                <wp:positionV relativeFrom="paragraph">
                  <wp:posOffset>271145</wp:posOffset>
                </wp:positionV>
                <wp:extent cx="4945380" cy="612140"/>
                <wp:effectExtent l="0" t="0" r="26670" b="1651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5380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1FA" w:rsidRDefault="008001FA" w:rsidP="008001FA">
                            <w:pPr>
                              <w:pStyle w:val="BodyText"/>
                              <w:ind w:left="720"/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</w:pPr>
                            <w:r w:rsidRPr="008001FA"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  <w:t xml:space="preserve">Na Rúin agus na Moltái </w:t>
                            </w:r>
                          </w:p>
                          <w:p w:rsidR="008001FA" w:rsidRPr="008001FA" w:rsidRDefault="008001FA" w:rsidP="008001FA">
                            <w:pPr>
                              <w:pStyle w:val="BodyText"/>
                              <w:ind w:left="720"/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</w:pPr>
                            <w:r w:rsidRPr="008001FA"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  <w:t>(Motions and Recommendations)</w:t>
                            </w:r>
                          </w:p>
                          <w:p w:rsidR="008001FA" w:rsidRDefault="008001FA" w:rsidP="008001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97.95pt;margin-top:21.35pt;width:389.4pt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" strokecolor="white">
                <v:textbox>
                  <w:txbxContent>
                    <w:p w:rsidR="008001FA" w:rsidRDefault="008001FA" w:rsidP="008001FA">
                      <w:pPr>
                        <w:pStyle w:val="BodyText"/>
                        <w:ind w:left="720"/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</w:pPr>
                      <w:r w:rsidRPr="008001FA"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  <w:t xml:space="preserve">Na Rúin agus na Moltái </w:t>
                      </w:r>
                    </w:p>
                    <w:p w:rsidR="008001FA" w:rsidRPr="008001FA" w:rsidRDefault="008001FA" w:rsidP="008001FA">
                      <w:pPr>
                        <w:pStyle w:val="BodyText"/>
                        <w:ind w:left="720"/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</w:pPr>
                      <w:r w:rsidRPr="008001FA"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  <w:t>(Motions and Recommendations)</w:t>
                      </w:r>
                    </w:p>
                    <w:p w:rsidR="008001FA" w:rsidRDefault="008001FA" w:rsidP="008001FA"/>
                  </w:txbxContent>
                </v:textbox>
              </v:shape>
            </w:pict>
          </mc:Fallback>
        </mc:AlternateContent>
      </w:r>
      <w:r>
        <w:rPr>
          <w:i/>
          <w:iCs/>
          <w:noProof/>
          <w:lang w:eastAsia="en-GB"/>
        </w:rPr>
        <w:drawing>
          <wp:inline distT="0" distB="0" distL="0" distR="0" wp14:anchorId="489B4BB0" wp14:editId="08B36885">
            <wp:extent cx="1085850" cy="1209675"/>
            <wp:effectExtent l="0" t="0" r="0" b="9525"/>
            <wp:docPr id="3" name="Picture 3" descr="Eglish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glish Cres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A0C" w:rsidRPr="00A51A0C" w:rsidRDefault="00A51A0C" w:rsidP="00A51A0C">
      <w:pPr>
        <w:rPr>
          <w:rFonts w:asciiTheme="minorHAnsi" w:hAnsiTheme="minorHAnsi" w:cstheme="minorHAnsi"/>
        </w:rPr>
      </w:pPr>
    </w:p>
    <w:p w:rsidR="00A51A0C" w:rsidRPr="00A51A0C" w:rsidRDefault="00A51A0C" w:rsidP="00A51A0C">
      <w:pPr>
        <w:rPr>
          <w:rFonts w:asciiTheme="minorHAnsi" w:hAnsiTheme="minorHAnsi" w:cstheme="minorHAnsi"/>
        </w:rPr>
      </w:pPr>
      <w:r w:rsidRPr="00A51A0C">
        <w:rPr>
          <w:i/>
          <w:iCs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3B973F" wp14:editId="7326537E">
                <wp:simplePos x="0" y="0"/>
                <wp:positionH relativeFrom="column">
                  <wp:posOffset>-76504</wp:posOffset>
                </wp:positionH>
                <wp:positionV relativeFrom="paragraph">
                  <wp:posOffset>25980</wp:posOffset>
                </wp:positionV>
                <wp:extent cx="6543924" cy="67341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924" cy="6734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6pt;margin-top:2.05pt;width:515.25pt;height:53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" filled="f" strokecolor="black [3213]" strokeweight="2pt"/>
            </w:pict>
          </mc:Fallback>
        </mc:AlternateContent>
      </w:r>
    </w:p>
    <w:p w:rsidR="00A51A0C" w:rsidRPr="00A51A0C" w:rsidRDefault="007018A4" w:rsidP="00A51A0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Motions:</w:t>
      </w:r>
    </w:p>
    <w:p w:rsidR="00A51A0C" w:rsidRPr="00A51A0C" w:rsidRDefault="00A51A0C" w:rsidP="00A51A0C">
      <w:pPr>
        <w:rPr>
          <w:rFonts w:asciiTheme="minorHAnsi" w:hAnsiTheme="minorHAnsi" w:cstheme="minorHAnsi"/>
        </w:rPr>
      </w:pPr>
    </w:p>
    <w:p w:rsidR="00A51A0C" w:rsidRPr="00A51A0C" w:rsidRDefault="00A51A0C" w:rsidP="00A51A0C">
      <w:pPr>
        <w:rPr>
          <w:rFonts w:asciiTheme="minorHAnsi" w:hAnsiTheme="minorHAnsi" w:cstheme="minorHAnsi"/>
        </w:rPr>
      </w:pPr>
    </w:p>
    <w:p w:rsidR="00A51A0C" w:rsidRPr="00A51A0C" w:rsidRDefault="00A51A0C" w:rsidP="00A51A0C">
      <w:pPr>
        <w:rPr>
          <w:rFonts w:asciiTheme="minorHAnsi" w:hAnsiTheme="minorHAnsi" w:cstheme="minorHAnsi"/>
        </w:rPr>
      </w:pPr>
    </w:p>
    <w:p w:rsidR="00A51A0C" w:rsidRPr="00A51A0C" w:rsidRDefault="00A51A0C" w:rsidP="00A51A0C">
      <w:pPr>
        <w:rPr>
          <w:rFonts w:asciiTheme="minorHAnsi" w:hAnsiTheme="minorHAnsi" w:cstheme="minorHAnsi"/>
        </w:rPr>
      </w:pPr>
    </w:p>
    <w:p w:rsidR="00A51A0C" w:rsidRPr="00A51A0C" w:rsidRDefault="00A51A0C" w:rsidP="00A51A0C">
      <w:pPr>
        <w:rPr>
          <w:rFonts w:asciiTheme="minorHAnsi" w:hAnsiTheme="minorHAnsi" w:cstheme="minorHAnsi"/>
        </w:rPr>
      </w:pPr>
    </w:p>
    <w:p w:rsidR="00A51A0C" w:rsidRPr="00A51A0C" w:rsidRDefault="00A51A0C" w:rsidP="00A51A0C">
      <w:pPr>
        <w:rPr>
          <w:rFonts w:asciiTheme="minorHAnsi" w:hAnsiTheme="minorHAnsi" w:cstheme="minorHAnsi"/>
        </w:rPr>
      </w:pPr>
    </w:p>
    <w:p w:rsidR="00A51A0C" w:rsidRPr="00A51A0C" w:rsidRDefault="00A51A0C" w:rsidP="00A51A0C">
      <w:pPr>
        <w:rPr>
          <w:rFonts w:asciiTheme="minorHAnsi" w:hAnsiTheme="minorHAnsi" w:cstheme="minorHAnsi"/>
        </w:rPr>
      </w:pPr>
    </w:p>
    <w:p w:rsidR="00A51A0C" w:rsidRPr="00A51A0C" w:rsidRDefault="00A51A0C" w:rsidP="00A51A0C">
      <w:pPr>
        <w:rPr>
          <w:rFonts w:asciiTheme="minorHAnsi" w:hAnsiTheme="minorHAnsi" w:cstheme="minorHAnsi"/>
        </w:rPr>
      </w:pPr>
    </w:p>
    <w:p w:rsidR="00A51A0C" w:rsidRPr="00A51A0C" w:rsidRDefault="00A51A0C" w:rsidP="00A51A0C">
      <w:pPr>
        <w:rPr>
          <w:rFonts w:asciiTheme="minorHAnsi" w:hAnsiTheme="minorHAnsi" w:cstheme="minorHAnsi"/>
        </w:rPr>
      </w:pPr>
    </w:p>
    <w:p w:rsidR="00A51A0C" w:rsidRPr="00A51A0C" w:rsidRDefault="00A51A0C" w:rsidP="00A51A0C">
      <w:pPr>
        <w:rPr>
          <w:rFonts w:asciiTheme="minorHAnsi" w:hAnsiTheme="minorHAnsi" w:cstheme="minorHAnsi"/>
        </w:rPr>
      </w:pPr>
    </w:p>
    <w:p w:rsidR="00A51A0C" w:rsidRPr="00A51A0C" w:rsidRDefault="00A51A0C" w:rsidP="00A51A0C">
      <w:pPr>
        <w:rPr>
          <w:rFonts w:asciiTheme="minorHAnsi" w:hAnsiTheme="minorHAnsi" w:cstheme="minorHAnsi"/>
        </w:rPr>
      </w:pPr>
    </w:p>
    <w:p w:rsidR="00A51A0C" w:rsidRPr="00A51A0C" w:rsidRDefault="00A51A0C" w:rsidP="00A51A0C">
      <w:pPr>
        <w:rPr>
          <w:rFonts w:asciiTheme="minorHAnsi" w:hAnsiTheme="minorHAnsi" w:cstheme="minorHAnsi"/>
        </w:rPr>
      </w:pPr>
    </w:p>
    <w:p w:rsidR="00A51A0C" w:rsidRPr="00A51A0C" w:rsidRDefault="00A51A0C" w:rsidP="00A51A0C">
      <w:pPr>
        <w:rPr>
          <w:rFonts w:asciiTheme="minorHAnsi" w:hAnsiTheme="minorHAnsi" w:cstheme="minorHAnsi"/>
        </w:rPr>
      </w:pPr>
    </w:p>
    <w:p w:rsidR="007018A4" w:rsidRDefault="007018A4" w:rsidP="00A51A0C">
      <w:pPr>
        <w:rPr>
          <w:rFonts w:asciiTheme="minorHAnsi" w:hAnsiTheme="minorHAnsi" w:cstheme="minorHAnsi"/>
        </w:rPr>
      </w:pPr>
    </w:p>
    <w:p w:rsidR="007018A4" w:rsidRDefault="007018A4" w:rsidP="00A51A0C">
      <w:pPr>
        <w:rPr>
          <w:rFonts w:asciiTheme="minorHAnsi" w:hAnsiTheme="minorHAnsi" w:cstheme="minorHAnsi"/>
        </w:rPr>
      </w:pPr>
    </w:p>
    <w:p w:rsidR="00A51A0C" w:rsidRPr="00A51A0C" w:rsidRDefault="007018A4" w:rsidP="00A51A0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Recommendations:</w:t>
      </w:r>
    </w:p>
    <w:p w:rsidR="00A51A0C" w:rsidRPr="00A51A0C" w:rsidRDefault="00A51A0C" w:rsidP="00A51A0C">
      <w:pPr>
        <w:rPr>
          <w:rFonts w:asciiTheme="minorHAnsi" w:hAnsiTheme="minorHAnsi" w:cstheme="minorHAnsi"/>
        </w:rPr>
      </w:pPr>
    </w:p>
    <w:p w:rsidR="00A51A0C" w:rsidRPr="00A51A0C" w:rsidRDefault="00A51A0C" w:rsidP="00A51A0C">
      <w:pPr>
        <w:rPr>
          <w:rFonts w:asciiTheme="minorHAnsi" w:hAnsiTheme="minorHAnsi" w:cstheme="minorHAnsi"/>
        </w:rPr>
      </w:pPr>
    </w:p>
    <w:p w:rsidR="00A51A0C" w:rsidRPr="00A51A0C" w:rsidRDefault="00A51A0C" w:rsidP="00A51A0C">
      <w:pPr>
        <w:rPr>
          <w:rFonts w:asciiTheme="minorHAnsi" w:hAnsiTheme="minorHAnsi" w:cstheme="minorHAnsi"/>
        </w:rPr>
      </w:pPr>
    </w:p>
    <w:p w:rsidR="00A51A0C" w:rsidRPr="00A51A0C" w:rsidRDefault="00A51A0C" w:rsidP="00A51A0C">
      <w:pPr>
        <w:rPr>
          <w:rFonts w:asciiTheme="minorHAnsi" w:hAnsiTheme="minorHAnsi" w:cstheme="minorHAnsi"/>
        </w:rPr>
      </w:pPr>
    </w:p>
    <w:p w:rsidR="00A51A0C" w:rsidRPr="00A51A0C" w:rsidRDefault="00A51A0C" w:rsidP="00A51A0C">
      <w:pPr>
        <w:rPr>
          <w:rFonts w:asciiTheme="minorHAnsi" w:hAnsiTheme="minorHAnsi" w:cstheme="minorHAnsi"/>
        </w:rPr>
      </w:pPr>
    </w:p>
    <w:p w:rsidR="00A51A0C" w:rsidRPr="00A51A0C" w:rsidRDefault="00A51A0C" w:rsidP="00A51A0C">
      <w:pPr>
        <w:rPr>
          <w:rFonts w:asciiTheme="minorHAnsi" w:hAnsiTheme="minorHAnsi" w:cstheme="minorHAnsi"/>
        </w:rPr>
      </w:pPr>
    </w:p>
    <w:p w:rsidR="00A51A0C" w:rsidRPr="00A51A0C" w:rsidRDefault="00A51A0C" w:rsidP="00A51A0C">
      <w:pPr>
        <w:rPr>
          <w:rFonts w:asciiTheme="minorHAnsi" w:hAnsiTheme="minorHAnsi" w:cstheme="minorHAnsi"/>
        </w:rPr>
      </w:pPr>
    </w:p>
    <w:p w:rsidR="00A51A0C" w:rsidRPr="00A51A0C" w:rsidRDefault="00A51A0C" w:rsidP="00A51A0C">
      <w:pPr>
        <w:rPr>
          <w:rFonts w:asciiTheme="minorHAnsi" w:hAnsiTheme="minorHAnsi" w:cstheme="minorHAnsi"/>
        </w:rPr>
      </w:pPr>
    </w:p>
    <w:p w:rsidR="00A51A0C" w:rsidRPr="00A51A0C" w:rsidRDefault="00A51A0C" w:rsidP="00A51A0C">
      <w:pPr>
        <w:rPr>
          <w:rFonts w:asciiTheme="minorHAnsi" w:hAnsiTheme="minorHAnsi" w:cstheme="minorHAnsi"/>
        </w:rPr>
      </w:pPr>
    </w:p>
    <w:p w:rsidR="00A51A0C" w:rsidRPr="00A51A0C" w:rsidRDefault="00A51A0C" w:rsidP="00A51A0C">
      <w:pPr>
        <w:rPr>
          <w:rFonts w:asciiTheme="minorHAnsi" w:hAnsiTheme="minorHAnsi" w:cstheme="minorHAnsi"/>
        </w:rPr>
      </w:pPr>
    </w:p>
    <w:p w:rsidR="00A51A0C" w:rsidRPr="00A51A0C" w:rsidRDefault="00A51A0C" w:rsidP="00A51A0C">
      <w:pPr>
        <w:rPr>
          <w:rFonts w:asciiTheme="minorHAnsi" w:hAnsiTheme="minorHAnsi" w:cstheme="minorHAnsi"/>
        </w:rPr>
      </w:pPr>
    </w:p>
    <w:p w:rsidR="00A51A0C" w:rsidRPr="00A51A0C" w:rsidRDefault="00A51A0C" w:rsidP="00A51A0C">
      <w:pPr>
        <w:rPr>
          <w:rFonts w:asciiTheme="minorHAnsi" w:hAnsiTheme="minorHAnsi" w:cstheme="minorHAnsi"/>
        </w:rPr>
      </w:pPr>
    </w:p>
    <w:p w:rsidR="00A51A0C" w:rsidRPr="00A51A0C" w:rsidRDefault="00A51A0C" w:rsidP="00A51A0C">
      <w:pPr>
        <w:rPr>
          <w:rFonts w:asciiTheme="minorHAnsi" w:hAnsiTheme="minorHAnsi" w:cstheme="minorHAnsi"/>
        </w:rPr>
      </w:pPr>
    </w:p>
    <w:p w:rsidR="00A51A0C" w:rsidRPr="00A51A0C" w:rsidRDefault="00A51A0C" w:rsidP="00A51A0C">
      <w:pPr>
        <w:rPr>
          <w:rFonts w:asciiTheme="minorHAnsi" w:hAnsiTheme="minorHAnsi" w:cstheme="minorHAnsi"/>
        </w:rPr>
      </w:pPr>
    </w:p>
    <w:p w:rsidR="00A51A0C" w:rsidRPr="00A51A0C" w:rsidRDefault="00A51A0C" w:rsidP="00A51A0C">
      <w:pPr>
        <w:rPr>
          <w:rFonts w:asciiTheme="minorHAnsi" w:hAnsiTheme="minorHAnsi" w:cstheme="minorHAnsi"/>
        </w:rPr>
      </w:pPr>
    </w:p>
    <w:p w:rsidR="00A51A0C" w:rsidRPr="00A51A0C" w:rsidRDefault="00A51A0C" w:rsidP="00A51A0C">
      <w:pPr>
        <w:rPr>
          <w:rFonts w:asciiTheme="minorHAnsi" w:hAnsiTheme="minorHAnsi" w:cstheme="minorHAnsi"/>
        </w:rPr>
      </w:pPr>
    </w:p>
    <w:p w:rsidR="00A51A0C" w:rsidRPr="00A51A0C" w:rsidRDefault="00A51A0C" w:rsidP="00A51A0C">
      <w:pPr>
        <w:rPr>
          <w:rFonts w:asciiTheme="minorHAnsi" w:hAnsiTheme="minorHAnsi" w:cstheme="minorHAnsi"/>
        </w:rPr>
      </w:pPr>
    </w:p>
    <w:p w:rsidR="00A51A0C" w:rsidRPr="00A51A0C" w:rsidRDefault="00A51A0C" w:rsidP="00A51A0C">
      <w:pPr>
        <w:rPr>
          <w:rFonts w:asciiTheme="minorHAnsi" w:hAnsiTheme="minorHAnsi" w:cstheme="minorHAnsi"/>
        </w:rPr>
      </w:pPr>
    </w:p>
    <w:p w:rsidR="00A51A0C" w:rsidRPr="00A51A0C" w:rsidRDefault="00A51A0C" w:rsidP="00A51A0C">
      <w:pPr>
        <w:rPr>
          <w:rFonts w:asciiTheme="minorHAnsi" w:hAnsiTheme="minorHAnsi" w:cstheme="minorHAnsi"/>
        </w:rPr>
      </w:pPr>
    </w:p>
    <w:p w:rsidR="00A51A0C" w:rsidRDefault="00A51A0C" w:rsidP="00A51A0C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6938"/>
      </w:tblGrid>
      <w:tr w:rsidR="00A51A0C" w:rsidTr="00236FB0">
        <w:trPr>
          <w:trHeight w:val="586"/>
        </w:trPr>
        <w:tc>
          <w:tcPr>
            <w:tcW w:w="3369" w:type="dxa"/>
          </w:tcPr>
          <w:p w:rsidR="00A51A0C" w:rsidRPr="008001FA" w:rsidRDefault="00A51A0C" w:rsidP="00236FB0">
            <w:pPr>
              <w:rPr>
                <w:rFonts w:asciiTheme="minorHAnsi" w:hAnsiTheme="minorHAnsi" w:cstheme="minorHAnsi"/>
              </w:rPr>
            </w:pPr>
            <w:r w:rsidRPr="008001FA">
              <w:rPr>
                <w:rFonts w:asciiTheme="minorHAnsi" w:hAnsiTheme="minorHAnsi" w:cstheme="minorHAnsi"/>
              </w:rPr>
              <w:t>Your Name</w:t>
            </w:r>
          </w:p>
        </w:tc>
        <w:tc>
          <w:tcPr>
            <w:tcW w:w="6938" w:type="dxa"/>
          </w:tcPr>
          <w:p w:rsidR="00A51A0C" w:rsidRDefault="00A51A0C" w:rsidP="00236FB0"/>
        </w:tc>
      </w:tr>
    </w:tbl>
    <w:p w:rsidR="008001FA" w:rsidRDefault="008001FA" w:rsidP="00A51A0C">
      <w:pPr>
        <w:jc w:val="right"/>
        <w:rPr>
          <w:rFonts w:asciiTheme="minorHAnsi" w:hAnsiTheme="minorHAnsi" w:cstheme="minorHAnsi"/>
        </w:rPr>
      </w:pPr>
    </w:p>
    <w:p w:rsidR="00A51A0C" w:rsidRPr="009A7367" w:rsidRDefault="00A51A0C" w:rsidP="009A736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001FA">
        <w:rPr>
          <w:rFonts w:asciiTheme="minorHAnsi" w:hAnsiTheme="minorHAnsi" w:cstheme="minorHAnsi"/>
          <w:b/>
          <w:sz w:val="28"/>
          <w:szCs w:val="28"/>
        </w:rPr>
        <w:t xml:space="preserve">Return completed forms to </w:t>
      </w:r>
      <w:proofErr w:type="spellStart"/>
      <w:r w:rsidRPr="008001FA">
        <w:rPr>
          <w:rFonts w:asciiTheme="minorHAnsi" w:hAnsiTheme="minorHAnsi" w:cstheme="minorHAnsi"/>
          <w:b/>
          <w:sz w:val="28"/>
          <w:szCs w:val="28"/>
        </w:rPr>
        <w:t>Rúnaí</w:t>
      </w:r>
      <w:proofErr w:type="spellEnd"/>
      <w:r w:rsidRPr="008001FA">
        <w:rPr>
          <w:rFonts w:asciiTheme="minorHAnsi" w:hAnsiTheme="minorHAnsi" w:cstheme="minorHAnsi"/>
          <w:b/>
          <w:sz w:val="28"/>
          <w:szCs w:val="28"/>
        </w:rPr>
        <w:t xml:space="preserve"> Paul </w:t>
      </w:r>
      <w:proofErr w:type="spellStart"/>
      <w:r w:rsidRPr="008001FA">
        <w:rPr>
          <w:rFonts w:asciiTheme="minorHAnsi" w:hAnsiTheme="minorHAnsi" w:cstheme="minorHAnsi"/>
          <w:b/>
          <w:sz w:val="28"/>
          <w:szCs w:val="28"/>
        </w:rPr>
        <w:t>Donaghy</w:t>
      </w:r>
      <w:proofErr w:type="spellEnd"/>
      <w:r w:rsidRPr="008001FA">
        <w:rPr>
          <w:rFonts w:asciiTheme="minorHAnsi" w:hAnsiTheme="minorHAnsi" w:cstheme="minorHAnsi"/>
          <w:b/>
          <w:sz w:val="28"/>
          <w:szCs w:val="28"/>
        </w:rPr>
        <w:t xml:space="preserve"> by Friday 25th of November</w:t>
      </w:r>
    </w:p>
    <w:sectPr w:rsidR="00A51A0C" w:rsidRPr="009A7367" w:rsidSect="006D58CE">
      <w:pgSz w:w="12240" w:h="15840"/>
      <w:pgMar w:top="576" w:right="1440" w:bottom="567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E4E"/>
    <w:rsid w:val="0012111D"/>
    <w:rsid w:val="00260091"/>
    <w:rsid w:val="002D1D1A"/>
    <w:rsid w:val="00306B79"/>
    <w:rsid w:val="00374E4E"/>
    <w:rsid w:val="006E1051"/>
    <w:rsid w:val="006F6CD6"/>
    <w:rsid w:val="007018A4"/>
    <w:rsid w:val="008001FA"/>
    <w:rsid w:val="009A7367"/>
    <w:rsid w:val="009E23B0"/>
    <w:rsid w:val="00A51A0C"/>
    <w:rsid w:val="00A555F6"/>
    <w:rsid w:val="00A92345"/>
    <w:rsid w:val="00AF07BB"/>
    <w:rsid w:val="00C60880"/>
    <w:rsid w:val="00C85441"/>
    <w:rsid w:val="00DF410D"/>
    <w:rsid w:val="00E22719"/>
    <w:rsid w:val="00E9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74E4E"/>
    <w:pPr>
      <w:keepNext/>
      <w:jc w:val="center"/>
      <w:outlineLvl w:val="0"/>
    </w:pPr>
    <w:rPr>
      <w:color w:val="FF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4E4E"/>
    <w:rPr>
      <w:rFonts w:ascii="Times New Roman" w:eastAsia="Times New Roman" w:hAnsi="Times New Roman" w:cs="Times New Roman"/>
      <w:color w:val="FF0000"/>
      <w:sz w:val="24"/>
      <w:szCs w:val="24"/>
      <w:u w:val="single"/>
    </w:rPr>
  </w:style>
  <w:style w:type="paragraph" w:styleId="BodyTextIndent">
    <w:name w:val="Body Text Indent"/>
    <w:basedOn w:val="Normal"/>
    <w:link w:val="BodyTextIndentChar"/>
    <w:rsid w:val="00374E4E"/>
    <w:pPr>
      <w:ind w:left="2880"/>
    </w:pPr>
    <w:rPr>
      <w:rFonts w:ascii="Georgia" w:hAnsi="Georgia"/>
      <w:sz w:val="52"/>
    </w:rPr>
  </w:style>
  <w:style w:type="character" w:customStyle="1" w:styleId="BodyTextIndentChar">
    <w:name w:val="Body Text Indent Char"/>
    <w:basedOn w:val="DefaultParagraphFont"/>
    <w:link w:val="BodyTextIndent"/>
    <w:rsid w:val="00374E4E"/>
    <w:rPr>
      <w:rFonts w:ascii="Georgia" w:eastAsia="Times New Roman" w:hAnsi="Georgia" w:cs="Times New Roman"/>
      <w:sz w:val="52"/>
      <w:szCs w:val="24"/>
    </w:rPr>
  </w:style>
  <w:style w:type="paragraph" w:styleId="BodyText">
    <w:name w:val="Body Text"/>
    <w:basedOn w:val="Normal"/>
    <w:link w:val="BodyTextChar"/>
    <w:rsid w:val="00374E4E"/>
    <w:pPr>
      <w:jc w:val="center"/>
    </w:pPr>
    <w:rPr>
      <w:noProof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74E4E"/>
    <w:rPr>
      <w:rFonts w:ascii="Times New Roman" w:eastAsia="Times New Roman" w:hAnsi="Times New Roman" w:cs="Times New Roman"/>
      <w:noProof/>
      <w:sz w:val="2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E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E4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1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74E4E"/>
    <w:pPr>
      <w:keepNext/>
      <w:jc w:val="center"/>
      <w:outlineLvl w:val="0"/>
    </w:pPr>
    <w:rPr>
      <w:color w:val="FF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4E4E"/>
    <w:rPr>
      <w:rFonts w:ascii="Times New Roman" w:eastAsia="Times New Roman" w:hAnsi="Times New Roman" w:cs="Times New Roman"/>
      <w:color w:val="FF0000"/>
      <w:sz w:val="24"/>
      <w:szCs w:val="24"/>
      <w:u w:val="single"/>
    </w:rPr>
  </w:style>
  <w:style w:type="paragraph" w:styleId="BodyTextIndent">
    <w:name w:val="Body Text Indent"/>
    <w:basedOn w:val="Normal"/>
    <w:link w:val="BodyTextIndentChar"/>
    <w:rsid w:val="00374E4E"/>
    <w:pPr>
      <w:ind w:left="2880"/>
    </w:pPr>
    <w:rPr>
      <w:rFonts w:ascii="Georgia" w:hAnsi="Georgia"/>
      <w:sz w:val="52"/>
    </w:rPr>
  </w:style>
  <w:style w:type="character" w:customStyle="1" w:styleId="BodyTextIndentChar">
    <w:name w:val="Body Text Indent Char"/>
    <w:basedOn w:val="DefaultParagraphFont"/>
    <w:link w:val="BodyTextIndent"/>
    <w:rsid w:val="00374E4E"/>
    <w:rPr>
      <w:rFonts w:ascii="Georgia" w:eastAsia="Times New Roman" w:hAnsi="Georgia" w:cs="Times New Roman"/>
      <w:sz w:val="52"/>
      <w:szCs w:val="24"/>
    </w:rPr>
  </w:style>
  <w:style w:type="paragraph" w:styleId="BodyText">
    <w:name w:val="Body Text"/>
    <w:basedOn w:val="Normal"/>
    <w:link w:val="BodyTextChar"/>
    <w:rsid w:val="00374E4E"/>
    <w:pPr>
      <w:jc w:val="center"/>
    </w:pPr>
    <w:rPr>
      <w:noProof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74E4E"/>
    <w:rPr>
      <w:rFonts w:ascii="Times New Roman" w:eastAsia="Times New Roman" w:hAnsi="Times New Roman" w:cs="Times New Roman"/>
      <w:noProof/>
      <w:sz w:val="2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E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E4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1D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Mc Groin</dc:creator>
  <cp:lastModifiedBy>Pat Mc Groin</cp:lastModifiedBy>
  <cp:revision>9</cp:revision>
  <cp:lastPrinted>2016-10-30T14:29:00Z</cp:lastPrinted>
  <dcterms:created xsi:type="dcterms:W3CDTF">2016-10-16T17:45:00Z</dcterms:created>
  <dcterms:modified xsi:type="dcterms:W3CDTF">2016-10-30T14:31:00Z</dcterms:modified>
</cp:coreProperties>
</file>